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A5" w:rsidRDefault="00810E58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857250</wp:posOffset>
            </wp:positionH>
            <wp:positionV relativeFrom="paragraph">
              <wp:posOffset>0</wp:posOffset>
            </wp:positionV>
            <wp:extent cx="4127500" cy="866332"/>
            <wp:effectExtent l="0" t="0" r="0" b="0"/>
            <wp:wrapTopAndBottom distT="0" dist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t="20514" b="17940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866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50A5" w:rsidRDefault="00810E58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Executive</w:t>
      </w:r>
      <w:proofErr w:type="spellEnd"/>
      <w:r>
        <w:rPr>
          <w:b/>
        </w:rPr>
        <w:t xml:space="preserve"> meeting / Réunion de l’exécutif</w:t>
      </w:r>
    </w:p>
    <w:p w:rsidR="000650A5" w:rsidRDefault="00810E58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January</w:t>
      </w:r>
      <w:proofErr w:type="spellEnd"/>
      <w:r>
        <w:rPr>
          <w:b/>
        </w:rPr>
        <w:t xml:space="preserve"> 10, 2025 / Le 10 janvier 2025</w:t>
      </w:r>
    </w:p>
    <w:p w:rsidR="000650A5" w:rsidRDefault="00810E58">
      <w:pPr>
        <w:spacing w:after="0" w:line="240" w:lineRule="auto"/>
        <w:jc w:val="center"/>
        <w:rPr>
          <w:b/>
        </w:rPr>
      </w:pPr>
      <w:r>
        <w:rPr>
          <w:b/>
        </w:rPr>
        <w:t>Virtual / Virtuelle</w:t>
      </w:r>
    </w:p>
    <w:p w:rsidR="000650A5" w:rsidRDefault="00810E58">
      <w:pPr>
        <w:spacing w:after="0" w:line="240" w:lineRule="auto"/>
        <w:jc w:val="center"/>
        <w:rPr>
          <w:b/>
        </w:rPr>
      </w:pPr>
      <w:r>
        <w:rPr>
          <w:b/>
        </w:rPr>
        <w:t>Agenda / Ordre du jour</w:t>
      </w:r>
    </w:p>
    <w:p w:rsidR="000A4EA7" w:rsidRDefault="000A4EA7">
      <w:pPr>
        <w:spacing w:after="0" w:line="240" w:lineRule="auto"/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attendance</w:t>
      </w:r>
      <w:proofErr w:type="spellEnd"/>
      <w:r>
        <w:rPr>
          <w:b/>
        </w:rPr>
        <w:t xml:space="preserve"> / Présents : Justin Forbes, </w:t>
      </w:r>
      <w:proofErr w:type="spellStart"/>
      <w:r>
        <w:rPr>
          <w:b/>
        </w:rPr>
        <w:t>Xander</w:t>
      </w:r>
      <w:proofErr w:type="spellEnd"/>
      <w:r>
        <w:rPr>
          <w:b/>
        </w:rPr>
        <w:t xml:space="preserve"> Gopen, Jennifer Kirchner, Charles-Éric Landry</w:t>
      </w:r>
    </w:p>
    <w:p w:rsidR="000650A5" w:rsidRDefault="000650A5">
      <w:pPr>
        <w:spacing w:after="0" w:line="240" w:lineRule="auto"/>
        <w:jc w:val="both"/>
      </w:pPr>
    </w:p>
    <w:p w:rsidR="000650A5" w:rsidRDefault="007439C4">
      <w:pPr>
        <w:spacing w:after="0" w:line="240" w:lineRule="auto"/>
        <w:jc w:val="both"/>
      </w:pPr>
      <w:r>
        <w:pict>
          <v:rect id="_x0000_i1025" style="width:0;height:1.5pt" o:hralign="center" o:hrstd="t" o:hr="t" fillcolor="#a0a0a0" stroked="f"/>
        </w:pict>
      </w:r>
    </w:p>
    <w:p w:rsidR="000650A5" w:rsidRPr="000A4EA7" w:rsidRDefault="00810E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Call to </w:t>
      </w:r>
      <w:proofErr w:type="spellStart"/>
      <w:r>
        <w:rPr>
          <w:color w:val="000000"/>
        </w:rPr>
        <w:t>order</w:t>
      </w:r>
      <w:proofErr w:type="spellEnd"/>
      <w:r>
        <w:rPr>
          <w:color w:val="000000"/>
        </w:rPr>
        <w:t xml:space="preserve"> / </w:t>
      </w:r>
      <w:r>
        <w:rPr>
          <w:i/>
          <w:color w:val="000000"/>
        </w:rPr>
        <w:t>Ouverture de la réunion</w:t>
      </w:r>
    </w:p>
    <w:p w:rsidR="000A4EA7" w:rsidRDefault="000A4EA7" w:rsidP="000A4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</w:p>
    <w:p w:rsidR="000A4EA7" w:rsidRDefault="000A4EA7" w:rsidP="000A4EA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>
        <w:rPr>
          <w:color w:val="000000"/>
        </w:rPr>
        <w:t xml:space="preserve">President X. Gopen </w:t>
      </w:r>
      <w:proofErr w:type="spellStart"/>
      <w:r>
        <w:rPr>
          <w:color w:val="000000"/>
        </w:rPr>
        <w:t>called</w:t>
      </w:r>
      <w:proofErr w:type="spellEnd"/>
      <w:r>
        <w:rPr>
          <w:color w:val="000000"/>
        </w:rPr>
        <w:t xml:space="preserve"> the meeting to </w:t>
      </w:r>
      <w:proofErr w:type="spellStart"/>
      <w:r>
        <w:rPr>
          <w:color w:val="000000"/>
        </w:rPr>
        <w:t>order</w:t>
      </w:r>
      <w:proofErr w:type="spellEnd"/>
      <w:r>
        <w:rPr>
          <w:color w:val="000000"/>
        </w:rPr>
        <w:t xml:space="preserve"> at 10:21 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. / </w:t>
      </w:r>
      <w:r>
        <w:rPr>
          <w:i/>
          <w:color w:val="000000"/>
        </w:rPr>
        <w:t>Le président X. Gopen ouvre la séance à 10h21.</w:t>
      </w:r>
    </w:p>
    <w:p w:rsidR="000A4EA7" w:rsidRPr="000A4EA7" w:rsidRDefault="000A4EA7" w:rsidP="000A4EA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</w:p>
    <w:p w:rsidR="000650A5" w:rsidRDefault="00810E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  <w:r>
        <w:rPr>
          <w:color w:val="0D0D0D"/>
        </w:rPr>
        <w:t xml:space="preserve">Adoption of the agenda / </w:t>
      </w:r>
      <w:r>
        <w:rPr>
          <w:i/>
          <w:color w:val="0D0D0D"/>
        </w:rPr>
        <w:t>Adoption de l’ordre du jour</w:t>
      </w:r>
    </w:p>
    <w:p w:rsidR="000A4EA7" w:rsidRDefault="000A4EA7" w:rsidP="000A4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D0D0D"/>
        </w:rPr>
      </w:pPr>
    </w:p>
    <w:p w:rsidR="000A4EA7" w:rsidRPr="000A4EA7" w:rsidRDefault="000A4EA7" w:rsidP="000A4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i/>
          <w:color w:val="0D0D0D"/>
        </w:rPr>
      </w:pPr>
      <w:proofErr w:type="spellStart"/>
      <w:r>
        <w:rPr>
          <w:color w:val="0D0D0D"/>
        </w:rPr>
        <w:t>Moved</w:t>
      </w:r>
      <w:proofErr w:type="spellEnd"/>
      <w:r>
        <w:rPr>
          <w:color w:val="0D0D0D"/>
        </w:rPr>
        <w:t xml:space="preserve"> by J. Kirchner, </w:t>
      </w:r>
      <w:proofErr w:type="spellStart"/>
      <w:r>
        <w:rPr>
          <w:color w:val="0D0D0D"/>
        </w:rPr>
        <w:t>seconded</w:t>
      </w:r>
      <w:proofErr w:type="spellEnd"/>
      <w:r>
        <w:rPr>
          <w:color w:val="0D0D0D"/>
        </w:rPr>
        <w:t xml:space="preserve"> by C.-É. Landry to </w:t>
      </w:r>
      <w:proofErr w:type="spellStart"/>
      <w:r>
        <w:rPr>
          <w:color w:val="0D0D0D"/>
        </w:rPr>
        <w:t>adopt</w:t>
      </w:r>
      <w:proofErr w:type="spellEnd"/>
      <w:r>
        <w:rPr>
          <w:color w:val="0D0D0D"/>
        </w:rPr>
        <w:t xml:space="preserve"> the agenda as </w:t>
      </w:r>
      <w:proofErr w:type="spellStart"/>
      <w:r>
        <w:rPr>
          <w:color w:val="0D0D0D"/>
        </w:rPr>
        <w:t>presented</w:t>
      </w:r>
      <w:proofErr w:type="spellEnd"/>
      <w:r>
        <w:rPr>
          <w:color w:val="0D0D0D"/>
        </w:rPr>
        <w:t xml:space="preserve">. / </w:t>
      </w:r>
      <w:r>
        <w:rPr>
          <w:i/>
          <w:color w:val="0D0D0D"/>
        </w:rPr>
        <w:t>Proposé par J. Kirchner, appuyé par C.-É. Landry, d’adopter l’ordre du jour tel que présenté.</w:t>
      </w:r>
    </w:p>
    <w:p w:rsidR="000A4EA7" w:rsidRDefault="000A4EA7" w:rsidP="000A4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D0D0D"/>
        </w:rPr>
      </w:pPr>
    </w:p>
    <w:p w:rsidR="000650A5" w:rsidRDefault="006E7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  <w:proofErr w:type="spellStart"/>
      <w:r>
        <w:rPr>
          <w:color w:val="0D0D0D"/>
        </w:rPr>
        <w:t>Declaration</w:t>
      </w:r>
      <w:proofErr w:type="spellEnd"/>
      <w:r>
        <w:rPr>
          <w:color w:val="0D0D0D"/>
        </w:rPr>
        <w:t xml:space="preserve"> of </w:t>
      </w:r>
      <w:proofErr w:type="spellStart"/>
      <w:r>
        <w:rPr>
          <w:color w:val="0D0D0D"/>
        </w:rPr>
        <w:t>c</w:t>
      </w:r>
      <w:r w:rsidR="00810E58">
        <w:rPr>
          <w:color w:val="0D0D0D"/>
        </w:rPr>
        <w:t>onflict</w:t>
      </w:r>
      <w:proofErr w:type="spellEnd"/>
      <w:r w:rsidR="00810E58">
        <w:rPr>
          <w:color w:val="0D0D0D"/>
        </w:rPr>
        <w:t xml:space="preserve"> of </w:t>
      </w:r>
      <w:proofErr w:type="spellStart"/>
      <w:r>
        <w:rPr>
          <w:color w:val="0D0D0D"/>
        </w:rPr>
        <w:t>i</w:t>
      </w:r>
      <w:r w:rsidR="00810E58">
        <w:rPr>
          <w:color w:val="0D0D0D"/>
        </w:rPr>
        <w:t>nterest</w:t>
      </w:r>
      <w:proofErr w:type="spellEnd"/>
      <w:r w:rsidR="00810E58">
        <w:rPr>
          <w:color w:val="0D0D0D"/>
        </w:rPr>
        <w:t xml:space="preserve"> / </w:t>
      </w:r>
      <w:r w:rsidR="00810E58">
        <w:rPr>
          <w:i/>
          <w:color w:val="0D0D0D"/>
        </w:rPr>
        <w:t>Déclaration de conflit d'intérêts</w:t>
      </w:r>
    </w:p>
    <w:p w:rsidR="006E7192" w:rsidRDefault="006E7192" w:rsidP="006E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</w:p>
    <w:p w:rsidR="006E7192" w:rsidRPr="006E7192" w:rsidRDefault="006E7192" w:rsidP="006E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i/>
          <w:color w:val="0D0D0D"/>
        </w:rPr>
      </w:pPr>
      <w:r>
        <w:rPr>
          <w:color w:val="0D0D0D"/>
        </w:rPr>
        <w:t xml:space="preserve">No </w:t>
      </w:r>
      <w:proofErr w:type="spellStart"/>
      <w:r>
        <w:rPr>
          <w:color w:val="0D0D0D"/>
        </w:rPr>
        <w:t>conflict</w:t>
      </w:r>
      <w:proofErr w:type="spellEnd"/>
      <w:r>
        <w:rPr>
          <w:color w:val="0D0D0D"/>
        </w:rPr>
        <w:t xml:space="preserve"> of </w:t>
      </w:r>
      <w:proofErr w:type="spellStart"/>
      <w:r>
        <w:rPr>
          <w:color w:val="0D0D0D"/>
        </w:rPr>
        <w:t>interest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were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declared</w:t>
      </w:r>
      <w:proofErr w:type="spellEnd"/>
      <w:r>
        <w:rPr>
          <w:color w:val="0D0D0D"/>
        </w:rPr>
        <w:t xml:space="preserve">. / </w:t>
      </w:r>
      <w:r>
        <w:rPr>
          <w:i/>
          <w:color w:val="0D0D0D"/>
        </w:rPr>
        <w:t>Aucun conflit d’intérêts n’a été déclaré.</w:t>
      </w:r>
    </w:p>
    <w:p w:rsidR="006E7192" w:rsidRDefault="006E7192" w:rsidP="006E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</w:p>
    <w:p w:rsidR="000650A5" w:rsidRDefault="00810E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  <w:r>
        <w:rPr>
          <w:color w:val="0D0D0D"/>
        </w:rPr>
        <w:t xml:space="preserve">Adoption of minutes / </w:t>
      </w:r>
      <w:r>
        <w:rPr>
          <w:i/>
          <w:color w:val="0D0D0D"/>
        </w:rPr>
        <w:t xml:space="preserve">Adoption des procès-verbaux </w:t>
      </w:r>
    </w:p>
    <w:p w:rsidR="000650A5" w:rsidRPr="006E7192" w:rsidRDefault="006E71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  <w:proofErr w:type="spellStart"/>
      <w:r>
        <w:rPr>
          <w:color w:val="0D0D0D"/>
        </w:rPr>
        <w:t>October</w:t>
      </w:r>
      <w:proofErr w:type="spellEnd"/>
      <w:r>
        <w:rPr>
          <w:color w:val="0D0D0D"/>
        </w:rPr>
        <w:t xml:space="preserve"> 17</w:t>
      </w:r>
      <w:r w:rsidR="00810E58">
        <w:rPr>
          <w:color w:val="0D0D0D"/>
        </w:rPr>
        <w:t xml:space="preserve">, 2024 / </w:t>
      </w:r>
      <w:r w:rsidR="00810E58">
        <w:rPr>
          <w:i/>
          <w:color w:val="0D0D0D"/>
        </w:rPr>
        <w:t>Le 1</w:t>
      </w:r>
      <w:r>
        <w:rPr>
          <w:i/>
          <w:color w:val="0D0D0D"/>
        </w:rPr>
        <w:t>7</w:t>
      </w:r>
      <w:r w:rsidR="00810E58">
        <w:rPr>
          <w:i/>
          <w:color w:val="0D0D0D"/>
        </w:rPr>
        <w:t xml:space="preserve"> octobre 2024</w:t>
      </w:r>
    </w:p>
    <w:p w:rsidR="006E7192" w:rsidRDefault="006E7192" w:rsidP="006E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D0D0D"/>
        </w:rPr>
      </w:pPr>
    </w:p>
    <w:p w:rsidR="006E7192" w:rsidRPr="006E7192" w:rsidRDefault="006E7192" w:rsidP="006E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i/>
          <w:color w:val="0D0D0D"/>
        </w:rPr>
      </w:pPr>
      <w:proofErr w:type="spellStart"/>
      <w:r>
        <w:rPr>
          <w:color w:val="0D0D0D"/>
        </w:rPr>
        <w:t>Moved</w:t>
      </w:r>
      <w:proofErr w:type="spellEnd"/>
      <w:r>
        <w:rPr>
          <w:color w:val="0D0D0D"/>
        </w:rPr>
        <w:t xml:space="preserve"> by J. Forbes, </w:t>
      </w:r>
      <w:proofErr w:type="spellStart"/>
      <w:r>
        <w:rPr>
          <w:color w:val="0D0D0D"/>
        </w:rPr>
        <w:t>seconded</w:t>
      </w:r>
      <w:proofErr w:type="spellEnd"/>
      <w:r>
        <w:rPr>
          <w:color w:val="0D0D0D"/>
        </w:rPr>
        <w:t xml:space="preserve"> by J. Kirchner to </w:t>
      </w:r>
      <w:proofErr w:type="spellStart"/>
      <w:r>
        <w:rPr>
          <w:color w:val="0D0D0D"/>
        </w:rPr>
        <w:t>adopt</w:t>
      </w:r>
      <w:proofErr w:type="spellEnd"/>
      <w:r>
        <w:rPr>
          <w:color w:val="0D0D0D"/>
        </w:rPr>
        <w:t xml:space="preserve"> the minutes </w:t>
      </w:r>
      <w:proofErr w:type="spellStart"/>
      <w:r>
        <w:rPr>
          <w:color w:val="0D0D0D"/>
        </w:rPr>
        <w:t>from</w:t>
      </w:r>
      <w:proofErr w:type="spellEnd"/>
      <w:r>
        <w:rPr>
          <w:color w:val="0D0D0D"/>
        </w:rPr>
        <w:t xml:space="preserve"> the </w:t>
      </w:r>
      <w:proofErr w:type="spellStart"/>
      <w:r>
        <w:rPr>
          <w:color w:val="0D0D0D"/>
        </w:rPr>
        <w:t>October</w:t>
      </w:r>
      <w:proofErr w:type="spellEnd"/>
      <w:r>
        <w:rPr>
          <w:color w:val="0D0D0D"/>
        </w:rPr>
        <w:t xml:space="preserve"> 17, 2024 meeting. / </w:t>
      </w:r>
      <w:r>
        <w:rPr>
          <w:i/>
          <w:color w:val="0D0D0D"/>
        </w:rPr>
        <w:t>Proposé par J. Forbes, appuyé par J. Kirchner, d’adopter le procès-verbal de la réunion du 17 octobre 2024.</w:t>
      </w:r>
    </w:p>
    <w:p w:rsidR="006E7192" w:rsidRDefault="006E7192" w:rsidP="006E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</w:p>
    <w:p w:rsidR="000650A5" w:rsidRPr="006E7192" w:rsidRDefault="00810E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  <w:proofErr w:type="spellStart"/>
      <w:r>
        <w:rPr>
          <w:color w:val="0D0D0D"/>
        </w:rPr>
        <w:t>October</w:t>
      </w:r>
      <w:proofErr w:type="spellEnd"/>
      <w:r>
        <w:rPr>
          <w:color w:val="0D0D0D"/>
        </w:rPr>
        <w:t xml:space="preserve"> 29, 2024 / </w:t>
      </w:r>
      <w:r>
        <w:rPr>
          <w:i/>
          <w:color w:val="0D0D0D"/>
        </w:rPr>
        <w:t>Le 29 octobre 2024</w:t>
      </w:r>
    </w:p>
    <w:p w:rsidR="006E7192" w:rsidRDefault="006E7192" w:rsidP="006E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D0D0D"/>
        </w:rPr>
      </w:pPr>
    </w:p>
    <w:p w:rsidR="006E7192" w:rsidRPr="006E7192" w:rsidRDefault="006E7192" w:rsidP="006E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i/>
          <w:color w:val="0D0D0D"/>
        </w:rPr>
      </w:pPr>
      <w:proofErr w:type="spellStart"/>
      <w:r>
        <w:rPr>
          <w:color w:val="0D0D0D"/>
        </w:rPr>
        <w:t>Moved</w:t>
      </w:r>
      <w:proofErr w:type="spellEnd"/>
      <w:r>
        <w:rPr>
          <w:color w:val="0D0D0D"/>
        </w:rPr>
        <w:t xml:space="preserve"> by C.-É. Landry, </w:t>
      </w:r>
      <w:proofErr w:type="spellStart"/>
      <w:r>
        <w:rPr>
          <w:color w:val="0D0D0D"/>
        </w:rPr>
        <w:t>seconded</w:t>
      </w:r>
      <w:proofErr w:type="spellEnd"/>
      <w:r>
        <w:rPr>
          <w:color w:val="0D0D0D"/>
        </w:rPr>
        <w:t xml:space="preserve"> by J. Forbes to </w:t>
      </w:r>
      <w:proofErr w:type="spellStart"/>
      <w:r>
        <w:rPr>
          <w:color w:val="0D0D0D"/>
        </w:rPr>
        <w:t>adopt</w:t>
      </w:r>
      <w:proofErr w:type="spellEnd"/>
      <w:r>
        <w:rPr>
          <w:color w:val="0D0D0D"/>
        </w:rPr>
        <w:t xml:space="preserve"> the minutes </w:t>
      </w:r>
      <w:proofErr w:type="spellStart"/>
      <w:r>
        <w:rPr>
          <w:color w:val="0D0D0D"/>
        </w:rPr>
        <w:t>from</w:t>
      </w:r>
      <w:proofErr w:type="spellEnd"/>
      <w:r>
        <w:rPr>
          <w:color w:val="0D0D0D"/>
        </w:rPr>
        <w:t xml:space="preserve"> the </w:t>
      </w:r>
      <w:proofErr w:type="spellStart"/>
      <w:r>
        <w:rPr>
          <w:color w:val="0D0D0D"/>
        </w:rPr>
        <w:t>October</w:t>
      </w:r>
      <w:proofErr w:type="spellEnd"/>
      <w:r>
        <w:rPr>
          <w:color w:val="0D0D0D"/>
        </w:rPr>
        <w:t xml:space="preserve"> 29, 2024 meeting. / </w:t>
      </w:r>
      <w:r>
        <w:rPr>
          <w:i/>
          <w:color w:val="0D0D0D"/>
        </w:rPr>
        <w:t>Proposé par C.-É. Landry, appuyé par J. Forbes, d’adopter le procès-verbal de la réunion du 29 octobre 2024.</w:t>
      </w:r>
    </w:p>
    <w:p w:rsidR="006E7192" w:rsidRDefault="006E7192" w:rsidP="006E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</w:p>
    <w:p w:rsidR="000650A5" w:rsidRDefault="00810E58">
      <w:pPr>
        <w:numPr>
          <w:ilvl w:val="0"/>
          <w:numId w:val="1"/>
        </w:numPr>
        <w:spacing w:after="0" w:line="240" w:lineRule="auto"/>
        <w:jc w:val="both"/>
        <w:rPr>
          <w:color w:val="0D0D0D"/>
        </w:rPr>
      </w:pPr>
      <w:r>
        <w:rPr>
          <w:color w:val="0D0D0D"/>
        </w:rPr>
        <w:t xml:space="preserve">Business </w:t>
      </w:r>
      <w:proofErr w:type="spellStart"/>
      <w:r>
        <w:rPr>
          <w:color w:val="0D0D0D"/>
        </w:rPr>
        <w:t>arising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from</w:t>
      </w:r>
      <w:proofErr w:type="spellEnd"/>
      <w:r>
        <w:rPr>
          <w:color w:val="0D0D0D"/>
        </w:rPr>
        <w:t xml:space="preserve"> minutes / </w:t>
      </w:r>
      <w:r>
        <w:rPr>
          <w:i/>
          <w:color w:val="0D0D0D"/>
        </w:rPr>
        <w:t>Affaires découlant des procès-verbaux</w:t>
      </w:r>
    </w:p>
    <w:p w:rsidR="006E7192" w:rsidRDefault="006E7192" w:rsidP="006E7192">
      <w:pPr>
        <w:spacing w:after="0" w:line="240" w:lineRule="auto"/>
        <w:ind w:left="720"/>
        <w:jc w:val="both"/>
        <w:rPr>
          <w:color w:val="0D0D0D"/>
        </w:rPr>
      </w:pPr>
    </w:p>
    <w:p w:rsidR="006E7192" w:rsidRPr="00F11268" w:rsidRDefault="006E7192" w:rsidP="006E7192">
      <w:pPr>
        <w:spacing w:after="0" w:line="240" w:lineRule="auto"/>
        <w:ind w:left="720"/>
        <w:jc w:val="both"/>
        <w:rPr>
          <w:i/>
          <w:color w:val="0D0D0D"/>
        </w:rPr>
      </w:pPr>
      <w:r>
        <w:rPr>
          <w:color w:val="0D0D0D"/>
        </w:rPr>
        <w:t xml:space="preserve">Nothing </w:t>
      </w:r>
      <w:proofErr w:type="spellStart"/>
      <w:r>
        <w:rPr>
          <w:color w:val="0D0D0D"/>
        </w:rPr>
        <w:t>was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raised</w:t>
      </w:r>
      <w:proofErr w:type="spellEnd"/>
      <w:r w:rsidR="00F11268">
        <w:rPr>
          <w:color w:val="0D0D0D"/>
        </w:rPr>
        <w:t xml:space="preserve">. / </w:t>
      </w:r>
      <w:r w:rsidR="00F11268">
        <w:rPr>
          <w:i/>
          <w:color w:val="0D0D0D"/>
        </w:rPr>
        <w:t>Rien n’a été soulevé.</w:t>
      </w:r>
    </w:p>
    <w:p w:rsidR="006E7192" w:rsidRDefault="006E7192" w:rsidP="006E7192">
      <w:pPr>
        <w:spacing w:after="0" w:line="240" w:lineRule="auto"/>
        <w:ind w:left="720"/>
        <w:jc w:val="both"/>
        <w:rPr>
          <w:color w:val="0D0D0D"/>
        </w:rPr>
      </w:pPr>
    </w:p>
    <w:p w:rsidR="000650A5" w:rsidRPr="00412EE6" w:rsidRDefault="00810E58">
      <w:pPr>
        <w:numPr>
          <w:ilvl w:val="0"/>
          <w:numId w:val="1"/>
        </w:numPr>
        <w:spacing w:after="0" w:line="240" w:lineRule="auto"/>
        <w:jc w:val="both"/>
        <w:rPr>
          <w:color w:val="0D0D0D"/>
        </w:rPr>
      </w:pPr>
      <w:r>
        <w:rPr>
          <w:color w:val="0D0D0D"/>
        </w:rPr>
        <w:t>Secretary report /</w:t>
      </w:r>
      <w:r>
        <w:rPr>
          <w:i/>
          <w:color w:val="0D0D0D"/>
        </w:rPr>
        <w:t xml:space="preserve"> Rapport du secrétaire</w:t>
      </w:r>
    </w:p>
    <w:p w:rsidR="00412EE6" w:rsidRDefault="00412EE6" w:rsidP="00412EE6">
      <w:pPr>
        <w:spacing w:after="0" w:line="240" w:lineRule="auto"/>
        <w:jc w:val="both"/>
        <w:rPr>
          <w:i/>
          <w:color w:val="0D0D0D"/>
        </w:rPr>
      </w:pPr>
    </w:p>
    <w:p w:rsidR="00412EE6" w:rsidRPr="00412EE6" w:rsidRDefault="00412EE6" w:rsidP="00412EE6">
      <w:pPr>
        <w:spacing w:after="0" w:line="240" w:lineRule="auto"/>
        <w:ind w:left="720"/>
        <w:jc w:val="both"/>
        <w:rPr>
          <w:i/>
          <w:color w:val="0D0D0D"/>
        </w:rPr>
      </w:pPr>
      <w:r>
        <w:rPr>
          <w:color w:val="0D0D0D"/>
        </w:rPr>
        <w:t xml:space="preserve">Secretary C.-É. Landry </w:t>
      </w:r>
      <w:proofErr w:type="spellStart"/>
      <w:r>
        <w:rPr>
          <w:color w:val="0D0D0D"/>
        </w:rPr>
        <w:t>reported</w:t>
      </w:r>
      <w:proofErr w:type="spellEnd"/>
      <w:r>
        <w:rPr>
          <w:color w:val="0D0D0D"/>
        </w:rPr>
        <w:t xml:space="preserve"> on the email votes </w:t>
      </w:r>
      <w:proofErr w:type="spellStart"/>
      <w:r>
        <w:rPr>
          <w:color w:val="0D0D0D"/>
        </w:rPr>
        <w:t>that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took</w:t>
      </w:r>
      <w:proofErr w:type="spellEnd"/>
      <w:r>
        <w:rPr>
          <w:color w:val="0D0D0D"/>
        </w:rPr>
        <w:t xml:space="preserve"> place in the </w:t>
      </w:r>
      <w:proofErr w:type="spellStart"/>
      <w:r>
        <w:rPr>
          <w:color w:val="0D0D0D"/>
        </w:rPr>
        <w:t>past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months</w:t>
      </w:r>
      <w:proofErr w:type="spellEnd"/>
      <w:r>
        <w:rPr>
          <w:color w:val="0D0D0D"/>
        </w:rPr>
        <w:t xml:space="preserve"> and the </w:t>
      </w:r>
      <w:proofErr w:type="spellStart"/>
      <w:r>
        <w:rPr>
          <w:color w:val="0D0D0D"/>
        </w:rPr>
        <w:t>number</w:t>
      </w:r>
      <w:proofErr w:type="spellEnd"/>
      <w:r>
        <w:rPr>
          <w:color w:val="0D0D0D"/>
        </w:rPr>
        <w:t xml:space="preserve"> of </w:t>
      </w:r>
      <w:proofErr w:type="spellStart"/>
      <w:r>
        <w:rPr>
          <w:color w:val="0D0D0D"/>
        </w:rPr>
        <w:t>members</w:t>
      </w:r>
      <w:proofErr w:type="spellEnd"/>
      <w:r>
        <w:rPr>
          <w:color w:val="0D0D0D"/>
        </w:rPr>
        <w:t xml:space="preserve">. The question on how to </w:t>
      </w:r>
      <w:proofErr w:type="spellStart"/>
      <w:r>
        <w:rPr>
          <w:color w:val="0D0D0D"/>
        </w:rPr>
        <w:t>approved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those</w:t>
      </w:r>
      <w:proofErr w:type="spellEnd"/>
      <w:r>
        <w:rPr>
          <w:color w:val="0D0D0D"/>
        </w:rPr>
        <w:t xml:space="preserve"> votes </w:t>
      </w:r>
      <w:proofErr w:type="spellStart"/>
      <w:r>
        <w:rPr>
          <w:color w:val="0D0D0D"/>
        </w:rPr>
        <w:t>during</w:t>
      </w:r>
      <w:proofErr w:type="spellEnd"/>
      <w:r>
        <w:rPr>
          <w:color w:val="0D0D0D"/>
        </w:rPr>
        <w:t xml:space="preserve"> a meeting </w:t>
      </w:r>
      <w:proofErr w:type="spellStart"/>
      <w:r>
        <w:rPr>
          <w:color w:val="0D0D0D"/>
        </w:rPr>
        <w:t>was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raised</w:t>
      </w:r>
      <w:proofErr w:type="spellEnd"/>
      <w:r>
        <w:rPr>
          <w:color w:val="0D0D0D"/>
        </w:rPr>
        <w:t xml:space="preserve">. / </w:t>
      </w:r>
      <w:r>
        <w:rPr>
          <w:i/>
          <w:color w:val="0D0D0D"/>
        </w:rPr>
        <w:t xml:space="preserve">Le secrétaire C.-É. Landry a rapporté les votes qui ont eu lieu par courriel dans les derniers mois </w:t>
      </w:r>
      <w:r>
        <w:rPr>
          <w:i/>
          <w:color w:val="0D0D0D"/>
        </w:rPr>
        <w:lastRenderedPageBreak/>
        <w:t>et le nombre de membres de l’association. La question de la procédure d’approbation de ces votes durant une réunion a été soulevée.</w:t>
      </w:r>
    </w:p>
    <w:p w:rsidR="00412EE6" w:rsidRDefault="00412EE6" w:rsidP="00412EE6">
      <w:pPr>
        <w:spacing w:after="0" w:line="240" w:lineRule="auto"/>
        <w:jc w:val="both"/>
        <w:rPr>
          <w:color w:val="0D0D0D"/>
        </w:rPr>
      </w:pPr>
    </w:p>
    <w:p w:rsidR="000650A5" w:rsidRPr="00412EE6" w:rsidRDefault="00810E58">
      <w:pPr>
        <w:numPr>
          <w:ilvl w:val="0"/>
          <w:numId w:val="1"/>
        </w:numPr>
        <w:spacing w:after="0" w:line="240" w:lineRule="auto"/>
        <w:jc w:val="both"/>
        <w:rPr>
          <w:color w:val="0D0D0D"/>
        </w:rPr>
      </w:pPr>
      <w:proofErr w:type="spellStart"/>
      <w:r>
        <w:rPr>
          <w:color w:val="0D0D0D"/>
        </w:rPr>
        <w:t>Treasurer</w:t>
      </w:r>
      <w:proofErr w:type="spellEnd"/>
      <w:r>
        <w:rPr>
          <w:color w:val="0D0D0D"/>
        </w:rPr>
        <w:t xml:space="preserve"> report / </w:t>
      </w:r>
      <w:r>
        <w:rPr>
          <w:i/>
          <w:color w:val="0D0D0D"/>
        </w:rPr>
        <w:t>Rapport du trésorier</w:t>
      </w:r>
    </w:p>
    <w:p w:rsidR="00412EE6" w:rsidRDefault="00412EE6" w:rsidP="00412EE6">
      <w:pPr>
        <w:spacing w:after="0" w:line="240" w:lineRule="auto"/>
        <w:jc w:val="both"/>
        <w:rPr>
          <w:i/>
          <w:color w:val="0D0D0D"/>
        </w:rPr>
      </w:pPr>
    </w:p>
    <w:p w:rsidR="00412EE6" w:rsidRPr="00554985" w:rsidRDefault="00412EE6" w:rsidP="00412EE6">
      <w:pPr>
        <w:spacing w:after="0" w:line="240" w:lineRule="auto"/>
        <w:ind w:left="720"/>
        <w:jc w:val="both"/>
        <w:rPr>
          <w:i/>
          <w:color w:val="0D0D0D"/>
        </w:rPr>
      </w:pPr>
      <w:proofErr w:type="spellStart"/>
      <w:r>
        <w:rPr>
          <w:color w:val="0D0D0D"/>
        </w:rPr>
        <w:t>Treasurer</w:t>
      </w:r>
      <w:proofErr w:type="spellEnd"/>
      <w:r>
        <w:rPr>
          <w:color w:val="0D0D0D"/>
        </w:rPr>
        <w:t xml:space="preserve"> J. Forbes </w:t>
      </w:r>
      <w:proofErr w:type="spellStart"/>
      <w:r>
        <w:rPr>
          <w:color w:val="0D0D0D"/>
        </w:rPr>
        <w:t>updated</w:t>
      </w:r>
      <w:proofErr w:type="spellEnd"/>
      <w:r>
        <w:rPr>
          <w:color w:val="0D0D0D"/>
        </w:rPr>
        <w:t xml:space="preserve"> on </w:t>
      </w:r>
      <w:r w:rsidR="00554985">
        <w:rPr>
          <w:color w:val="0D0D0D"/>
        </w:rPr>
        <w:t xml:space="preserve">the </w:t>
      </w:r>
      <w:proofErr w:type="spellStart"/>
      <w:r w:rsidR="00554985">
        <w:rPr>
          <w:color w:val="0D0D0D"/>
        </w:rPr>
        <w:t>banking</w:t>
      </w:r>
      <w:proofErr w:type="spellEnd"/>
      <w:r w:rsidR="00554985">
        <w:rPr>
          <w:color w:val="0D0D0D"/>
        </w:rPr>
        <w:t xml:space="preserve"> </w:t>
      </w:r>
      <w:proofErr w:type="spellStart"/>
      <w:r w:rsidR="00554985">
        <w:rPr>
          <w:color w:val="0D0D0D"/>
        </w:rPr>
        <w:t>access</w:t>
      </w:r>
      <w:proofErr w:type="spellEnd"/>
      <w:r w:rsidR="00554985">
        <w:rPr>
          <w:color w:val="0D0D0D"/>
        </w:rPr>
        <w:t xml:space="preserve">, the </w:t>
      </w:r>
      <w:proofErr w:type="spellStart"/>
      <w:r w:rsidR="00554985">
        <w:rPr>
          <w:color w:val="0D0D0D"/>
        </w:rPr>
        <w:t>payments</w:t>
      </w:r>
      <w:proofErr w:type="spellEnd"/>
      <w:r w:rsidR="00554985">
        <w:rPr>
          <w:color w:val="0D0D0D"/>
        </w:rPr>
        <w:t xml:space="preserve"> </w:t>
      </w:r>
      <w:proofErr w:type="spellStart"/>
      <w:r w:rsidR="00554985">
        <w:rPr>
          <w:color w:val="0D0D0D"/>
        </w:rPr>
        <w:t>from</w:t>
      </w:r>
      <w:proofErr w:type="spellEnd"/>
      <w:r w:rsidR="00554985">
        <w:rPr>
          <w:color w:val="0D0D0D"/>
        </w:rPr>
        <w:t xml:space="preserve"> API and </w:t>
      </w:r>
      <w:proofErr w:type="spellStart"/>
      <w:r w:rsidR="00554985">
        <w:rPr>
          <w:color w:val="0D0D0D"/>
        </w:rPr>
        <w:t>other</w:t>
      </w:r>
      <w:proofErr w:type="spellEnd"/>
      <w:r w:rsidR="00554985">
        <w:rPr>
          <w:color w:val="0D0D0D"/>
        </w:rPr>
        <w:t xml:space="preserve"> </w:t>
      </w:r>
      <w:proofErr w:type="spellStart"/>
      <w:r w:rsidR="00554985">
        <w:rPr>
          <w:color w:val="0D0D0D"/>
        </w:rPr>
        <w:t>invoices</w:t>
      </w:r>
      <w:proofErr w:type="spellEnd"/>
      <w:r w:rsidR="00554985">
        <w:rPr>
          <w:color w:val="0D0D0D"/>
        </w:rPr>
        <w:t xml:space="preserve">. The </w:t>
      </w:r>
      <w:proofErr w:type="spellStart"/>
      <w:r w:rsidR="00554985">
        <w:rPr>
          <w:color w:val="0D0D0D"/>
        </w:rPr>
        <w:t>process</w:t>
      </w:r>
      <w:proofErr w:type="spellEnd"/>
      <w:r w:rsidR="00554985">
        <w:rPr>
          <w:color w:val="0D0D0D"/>
        </w:rPr>
        <w:t xml:space="preserve"> of </w:t>
      </w:r>
      <w:proofErr w:type="spellStart"/>
      <w:r w:rsidR="00554985">
        <w:rPr>
          <w:color w:val="0D0D0D"/>
        </w:rPr>
        <w:t>approval</w:t>
      </w:r>
      <w:proofErr w:type="spellEnd"/>
      <w:r w:rsidR="00554985">
        <w:rPr>
          <w:color w:val="0D0D0D"/>
        </w:rPr>
        <w:t xml:space="preserve"> for </w:t>
      </w:r>
      <w:proofErr w:type="spellStart"/>
      <w:r w:rsidR="00554985">
        <w:rPr>
          <w:color w:val="0D0D0D"/>
        </w:rPr>
        <w:t>budgeted</w:t>
      </w:r>
      <w:proofErr w:type="spellEnd"/>
      <w:r w:rsidR="00554985">
        <w:rPr>
          <w:color w:val="0D0D0D"/>
        </w:rPr>
        <w:t xml:space="preserve"> and </w:t>
      </w:r>
      <w:proofErr w:type="spellStart"/>
      <w:r w:rsidR="00554985">
        <w:rPr>
          <w:color w:val="0D0D0D"/>
        </w:rPr>
        <w:t>unbudgeted</w:t>
      </w:r>
      <w:proofErr w:type="spellEnd"/>
      <w:r w:rsidR="00554985">
        <w:rPr>
          <w:color w:val="0D0D0D"/>
        </w:rPr>
        <w:t xml:space="preserve"> </w:t>
      </w:r>
      <w:proofErr w:type="spellStart"/>
      <w:r w:rsidR="00554985">
        <w:rPr>
          <w:color w:val="0D0D0D"/>
        </w:rPr>
        <w:t>expanses</w:t>
      </w:r>
      <w:proofErr w:type="spellEnd"/>
      <w:r w:rsidR="00554985">
        <w:rPr>
          <w:color w:val="0D0D0D"/>
        </w:rPr>
        <w:t xml:space="preserve"> </w:t>
      </w:r>
      <w:proofErr w:type="spellStart"/>
      <w:r w:rsidR="00554985">
        <w:rPr>
          <w:color w:val="0D0D0D"/>
        </w:rPr>
        <w:t>were</w:t>
      </w:r>
      <w:proofErr w:type="spellEnd"/>
      <w:r w:rsidR="00554985">
        <w:rPr>
          <w:color w:val="0D0D0D"/>
        </w:rPr>
        <w:t xml:space="preserve"> </w:t>
      </w:r>
      <w:proofErr w:type="spellStart"/>
      <w:r w:rsidR="00554985">
        <w:rPr>
          <w:color w:val="0D0D0D"/>
        </w:rPr>
        <w:t>discussed</w:t>
      </w:r>
      <w:proofErr w:type="spellEnd"/>
      <w:r w:rsidR="00554985">
        <w:rPr>
          <w:color w:val="0D0D0D"/>
        </w:rPr>
        <w:t xml:space="preserve">. It </w:t>
      </w:r>
      <w:proofErr w:type="spellStart"/>
      <w:r w:rsidR="00554985">
        <w:rPr>
          <w:color w:val="0D0D0D"/>
        </w:rPr>
        <w:t>was</w:t>
      </w:r>
      <w:proofErr w:type="spellEnd"/>
      <w:r w:rsidR="00554985">
        <w:rPr>
          <w:color w:val="0D0D0D"/>
        </w:rPr>
        <w:t xml:space="preserve"> </w:t>
      </w:r>
      <w:proofErr w:type="spellStart"/>
      <w:r w:rsidR="00554985">
        <w:rPr>
          <w:color w:val="0D0D0D"/>
        </w:rPr>
        <w:t>agreed</w:t>
      </w:r>
      <w:proofErr w:type="spellEnd"/>
      <w:r w:rsidR="00554985">
        <w:rPr>
          <w:color w:val="0D0D0D"/>
        </w:rPr>
        <w:t xml:space="preserve"> </w:t>
      </w:r>
      <w:proofErr w:type="spellStart"/>
      <w:r w:rsidR="00554985">
        <w:rPr>
          <w:color w:val="0D0D0D"/>
        </w:rPr>
        <w:t>that</w:t>
      </w:r>
      <w:proofErr w:type="spellEnd"/>
      <w:r w:rsidR="00554985">
        <w:rPr>
          <w:color w:val="0D0D0D"/>
        </w:rPr>
        <w:t xml:space="preserve"> J. Forbes </w:t>
      </w:r>
      <w:proofErr w:type="spellStart"/>
      <w:r w:rsidR="00554985">
        <w:rPr>
          <w:color w:val="0D0D0D"/>
        </w:rPr>
        <w:t>would</w:t>
      </w:r>
      <w:proofErr w:type="spellEnd"/>
      <w:r w:rsidR="00554985">
        <w:rPr>
          <w:color w:val="0D0D0D"/>
        </w:rPr>
        <w:t xml:space="preserve"> </w:t>
      </w:r>
      <w:proofErr w:type="spellStart"/>
      <w:r w:rsidR="00554985">
        <w:rPr>
          <w:color w:val="0D0D0D"/>
        </w:rPr>
        <w:t>gather</w:t>
      </w:r>
      <w:proofErr w:type="spellEnd"/>
      <w:r w:rsidR="00554985">
        <w:rPr>
          <w:color w:val="0D0D0D"/>
        </w:rPr>
        <w:t xml:space="preserve"> information on the </w:t>
      </w:r>
      <w:proofErr w:type="spellStart"/>
      <w:r w:rsidR="00554985">
        <w:rPr>
          <w:color w:val="0D0D0D"/>
        </w:rPr>
        <w:t>possibility</w:t>
      </w:r>
      <w:proofErr w:type="spellEnd"/>
      <w:r w:rsidR="00554985">
        <w:rPr>
          <w:color w:val="0D0D0D"/>
        </w:rPr>
        <w:t xml:space="preserve"> to </w:t>
      </w:r>
      <w:proofErr w:type="spellStart"/>
      <w:r w:rsidR="00554985">
        <w:rPr>
          <w:color w:val="0D0D0D"/>
        </w:rPr>
        <w:t>get</w:t>
      </w:r>
      <w:proofErr w:type="spellEnd"/>
      <w:r w:rsidR="00554985">
        <w:rPr>
          <w:color w:val="0D0D0D"/>
        </w:rPr>
        <w:t xml:space="preserve"> a </w:t>
      </w:r>
      <w:proofErr w:type="spellStart"/>
      <w:r w:rsidR="00554985">
        <w:rPr>
          <w:color w:val="0D0D0D"/>
        </w:rPr>
        <w:t>credit</w:t>
      </w:r>
      <w:proofErr w:type="spellEnd"/>
      <w:r w:rsidR="00554985">
        <w:rPr>
          <w:color w:val="0D0D0D"/>
        </w:rPr>
        <w:t xml:space="preserve"> </w:t>
      </w:r>
      <w:proofErr w:type="spellStart"/>
      <w:r w:rsidR="00554985">
        <w:rPr>
          <w:color w:val="0D0D0D"/>
        </w:rPr>
        <w:t>card</w:t>
      </w:r>
      <w:proofErr w:type="spellEnd"/>
      <w:r w:rsidR="00554985">
        <w:rPr>
          <w:color w:val="0D0D0D"/>
        </w:rPr>
        <w:t xml:space="preserve"> for the association and report back. / </w:t>
      </w:r>
      <w:r w:rsidR="00554985">
        <w:rPr>
          <w:i/>
          <w:color w:val="0D0D0D"/>
        </w:rPr>
        <w:t>Le trésorier J. Forbes a mis à jour quant à l’accès bancaire, aux paiements de l’IUA et autres factures. Le processus d’approbation des dépenses budgétisées et non-budgétisées a été discuté. Il a été convenu que J. Forbes rassemblerait de l’information sur la possibilité d’acquérir une carte de crédit pour l’association et qu’il rapporterait l’information.</w:t>
      </w:r>
    </w:p>
    <w:p w:rsidR="00412EE6" w:rsidRDefault="00412EE6" w:rsidP="00412EE6">
      <w:pPr>
        <w:spacing w:after="0" w:line="240" w:lineRule="auto"/>
        <w:jc w:val="both"/>
        <w:rPr>
          <w:color w:val="0D0D0D"/>
        </w:rPr>
      </w:pPr>
    </w:p>
    <w:p w:rsidR="000650A5" w:rsidRPr="0005255E" w:rsidRDefault="00810E58">
      <w:pPr>
        <w:numPr>
          <w:ilvl w:val="0"/>
          <w:numId w:val="1"/>
        </w:numPr>
        <w:spacing w:after="0" w:line="240" w:lineRule="auto"/>
        <w:jc w:val="both"/>
        <w:rPr>
          <w:color w:val="0D0D0D"/>
        </w:rPr>
      </w:pPr>
      <w:r>
        <w:rPr>
          <w:color w:val="0D0D0D"/>
        </w:rPr>
        <w:t xml:space="preserve">President </w:t>
      </w:r>
      <w:proofErr w:type="spellStart"/>
      <w:r>
        <w:rPr>
          <w:color w:val="0D0D0D"/>
        </w:rPr>
        <w:t>elect</w:t>
      </w:r>
      <w:proofErr w:type="spellEnd"/>
      <w:r>
        <w:rPr>
          <w:color w:val="0D0D0D"/>
        </w:rPr>
        <w:t xml:space="preserve"> report / </w:t>
      </w:r>
      <w:r>
        <w:rPr>
          <w:i/>
          <w:color w:val="0D0D0D"/>
        </w:rPr>
        <w:t>Rapport du président élu</w:t>
      </w:r>
    </w:p>
    <w:p w:rsidR="0005255E" w:rsidRDefault="0005255E" w:rsidP="0005255E">
      <w:pPr>
        <w:spacing w:after="0" w:line="240" w:lineRule="auto"/>
        <w:jc w:val="both"/>
        <w:rPr>
          <w:i/>
          <w:color w:val="0D0D0D"/>
        </w:rPr>
      </w:pPr>
    </w:p>
    <w:p w:rsidR="0005255E" w:rsidRPr="0005255E" w:rsidRDefault="0005255E" w:rsidP="0005255E">
      <w:pPr>
        <w:spacing w:after="0" w:line="240" w:lineRule="auto"/>
        <w:ind w:left="720"/>
        <w:jc w:val="both"/>
        <w:rPr>
          <w:i/>
          <w:color w:val="0D0D0D"/>
        </w:rPr>
      </w:pPr>
      <w:r>
        <w:rPr>
          <w:color w:val="0D0D0D"/>
        </w:rPr>
        <w:t xml:space="preserve">Discussions </w:t>
      </w:r>
      <w:proofErr w:type="spellStart"/>
      <w:r>
        <w:rPr>
          <w:color w:val="0D0D0D"/>
        </w:rPr>
        <w:t>took</w:t>
      </w:r>
      <w:proofErr w:type="spellEnd"/>
      <w:r>
        <w:rPr>
          <w:color w:val="0D0D0D"/>
        </w:rPr>
        <w:t xml:space="preserve"> place on the </w:t>
      </w:r>
      <w:proofErr w:type="spellStart"/>
      <w:r>
        <w:rPr>
          <w:color w:val="0D0D0D"/>
        </w:rPr>
        <w:t>number</w:t>
      </w:r>
      <w:proofErr w:type="spellEnd"/>
      <w:r>
        <w:rPr>
          <w:color w:val="0D0D0D"/>
        </w:rPr>
        <w:t xml:space="preserve"> of new </w:t>
      </w:r>
      <w:proofErr w:type="spellStart"/>
      <w:r>
        <w:rPr>
          <w:color w:val="0D0D0D"/>
        </w:rPr>
        <w:t>memberships</w:t>
      </w:r>
      <w:proofErr w:type="spellEnd"/>
      <w:r>
        <w:rPr>
          <w:color w:val="0D0D0D"/>
        </w:rPr>
        <w:t xml:space="preserve">, the </w:t>
      </w:r>
      <w:proofErr w:type="spellStart"/>
      <w:r>
        <w:rPr>
          <w:color w:val="0D0D0D"/>
        </w:rPr>
        <w:t>possibility</w:t>
      </w:r>
      <w:proofErr w:type="spellEnd"/>
      <w:r>
        <w:rPr>
          <w:color w:val="0D0D0D"/>
        </w:rPr>
        <w:t xml:space="preserve"> of </w:t>
      </w:r>
      <w:proofErr w:type="spellStart"/>
      <w:r>
        <w:rPr>
          <w:color w:val="0D0D0D"/>
        </w:rPr>
        <w:t>producing</w:t>
      </w:r>
      <w:proofErr w:type="spellEnd"/>
      <w:r>
        <w:rPr>
          <w:color w:val="0D0D0D"/>
        </w:rPr>
        <w:t xml:space="preserve"> a </w:t>
      </w:r>
      <w:proofErr w:type="spellStart"/>
      <w:r>
        <w:rPr>
          <w:color w:val="0D0D0D"/>
        </w:rPr>
        <w:t>certificate</w:t>
      </w:r>
      <w:proofErr w:type="spellEnd"/>
      <w:r>
        <w:rPr>
          <w:color w:val="0D0D0D"/>
        </w:rPr>
        <w:t xml:space="preserve"> for </w:t>
      </w:r>
      <w:proofErr w:type="spellStart"/>
      <w:r>
        <w:rPr>
          <w:color w:val="0D0D0D"/>
        </w:rPr>
        <w:t>membership</w:t>
      </w:r>
      <w:proofErr w:type="spellEnd"/>
      <w:r>
        <w:rPr>
          <w:color w:val="0D0D0D"/>
        </w:rPr>
        <w:t xml:space="preserve"> and the </w:t>
      </w:r>
      <w:proofErr w:type="spellStart"/>
      <w:r>
        <w:rPr>
          <w:color w:val="0D0D0D"/>
        </w:rPr>
        <w:t>possibility</w:t>
      </w:r>
      <w:proofErr w:type="spellEnd"/>
      <w:r>
        <w:rPr>
          <w:color w:val="0D0D0D"/>
        </w:rPr>
        <w:t xml:space="preserve"> to source CPL to </w:t>
      </w:r>
      <w:proofErr w:type="spellStart"/>
      <w:r>
        <w:rPr>
          <w:color w:val="0D0D0D"/>
        </w:rPr>
        <w:t>members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without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them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being</w:t>
      </w:r>
      <w:proofErr w:type="spellEnd"/>
      <w:r>
        <w:rPr>
          <w:color w:val="0D0D0D"/>
        </w:rPr>
        <w:t xml:space="preserve"> on the CPL </w:t>
      </w:r>
      <w:proofErr w:type="spellStart"/>
      <w:r>
        <w:rPr>
          <w:color w:val="0D0D0D"/>
        </w:rPr>
        <w:t>committee</w:t>
      </w:r>
      <w:proofErr w:type="spellEnd"/>
      <w:r>
        <w:rPr>
          <w:color w:val="0D0D0D"/>
        </w:rPr>
        <w:t xml:space="preserve">. </w:t>
      </w:r>
      <w:proofErr w:type="spellStart"/>
      <w:r>
        <w:rPr>
          <w:color w:val="0D0D0D"/>
        </w:rPr>
        <w:t>Vice-president</w:t>
      </w:r>
      <w:proofErr w:type="spellEnd"/>
      <w:r>
        <w:rPr>
          <w:color w:val="0D0D0D"/>
        </w:rPr>
        <w:t xml:space="preserve"> J. Kirchner </w:t>
      </w:r>
      <w:proofErr w:type="spellStart"/>
      <w:r>
        <w:rPr>
          <w:color w:val="0D0D0D"/>
        </w:rPr>
        <w:t>agreed</w:t>
      </w:r>
      <w:proofErr w:type="spellEnd"/>
      <w:r>
        <w:rPr>
          <w:color w:val="0D0D0D"/>
        </w:rPr>
        <w:t xml:space="preserve"> to look </w:t>
      </w:r>
      <w:proofErr w:type="spellStart"/>
      <w:r>
        <w:rPr>
          <w:color w:val="0D0D0D"/>
        </w:rPr>
        <w:t>into</w:t>
      </w:r>
      <w:proofErr w:type="spellEnd"/>
      <w:r>
        <w:rPr>
          <w:color w:val="0D0D0D"/>
        </w:rPr>
        <w:t xml:space="preserve"> the </w:t>
      </w:r>
      <w:proofErr w:type="spellStart"/>
      <w:r>
        <w:rPr>
          <w:color w:val="0D0D0D"/>
        </w:rPr>
        <w:t>possibility</w:t>
      </w:r>
      <w:proofErr w:type="spellEnd"/>
      <w:r>
        <w:rPr>
          <w:color w:val="0D0D0D"/>
        </w:rPr>
        <w:t xml:space="preserve"> of </w:t>
      </w:r>
      <w:proofErr w:type="spellStart"/>
      <w:r>
        <w:rPr>
          <w:color w:val="0D0D0D"/>
        </w:rPr>
        <w:t>creating</w:t>
      </w:r>
      <w:proofErr w:type="spellEnd"/>
      <w:r>
        <w:rPr>
          <w:color w:val="0D0D0D"/>
        </w:rPr>
        <w:t xml:space="preserve"> a </w:t>
      </w:r>
      <w:proofErr w:type="spellStart"/>
      <w:r>
        <w:rPr>
          <w:color w:val="0D0D0D"/>
        </w:rPr>
        <w:t>certificate</w:t>
      </w:r>
      <w:proofErr w:type="spellEnd"/>
      <w:r>
        <w:rPr>
          <w:color w:val="0D0D0D"/>
        </w:rPr>
        <w:t xml:space="preserve"> for </w:t>
      </w:r>
      <w:proofErr w:type="spellStart"/>
      <w:r>
        <w:rPr>
          <w:color w:val="0D0D0D"/>
        </w:rPr>
        <w:t>membership</w:t>
      </w:r>
      <w:proofErr w:type="spellEnd"/>
      <w:r>
        <w:rPr>
          <w:color w:val="0D0D0D"/>
        </w:rPr>
        <w:t xml:space="preserve">. It </w:t>
      </w:r>
      <w:proofErr w:type="spellStart"/>
      <w:r>
        <w:rPr>
          <w:color w:val="0D0D0D"/>
        </w:rPr>
        <w:t>was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agreed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that</w:t>
      </w:r>
      <w:proofErr w:type="spellEnd"/>
      <w:r>
        <w:rPr>
          <w:color w:val="0D0D0D"/>
        </w:rPr>
        <w:t xml:space="preserve"> an email </w:t>
      </w:r>
      <w:proofErr w:type="spellStart"/>
      <w:r>
        <w:rPr>
          <w:color w:val="0D0D0D"/>
        </w:rPr>
        <w:t>would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be</w:t>
      </w:r>
      <w:proofErr w:type="spellEnd"/>
      <w:r>
        <w:rPr>
          <w:color w:val="0D0D0D"/>
        </w:rPr>
        <w:t xml:space="preserve"> sent to </w:t>
      </w:r>
      <w:proofErr w:type="spellStart"/>
      <w:r>
        <w:rPr>
          <w:color w:val="0D0D0D"/>
        </w:rPr>
        <w:t>membership</w:t>
      </w:r>
      <w:proofErr w:type="spellEnd"/>
      <w:r>
        <w:rPr>
          <w:color w:val="0D0D0D"/>
        </w:rPr>
        <w:t xml:space="preserve"> to source CPL </w:t>
      </w:r>
      <w:proofErr w:type="spellStart"/>
      <w:r>
        <w:rPr>
          <w:color w:val="0D0D0D"/>
        </w:rPr>
        <w:t>opportunities</w:t>
      </w:r>
      <w:proofErr w:type="spellEnd"/>
      <w:r>
        <w:rPr>
          <w:color w:val="0D0D0D"/>
        </w:rPr>
        <w:t xml:space="preserve"> and </w:t>
      </w:r>
      <w:proofErr w:type="spellStart"/>
      <w:r>
        <w:rPr>
          <w:color w:val="0D0D0D"/>
        </w:rPr>
        <w:t>that</w:t>
      </w:r>
      <w:proofErr w:type="spellEnd"/>
      <w:r>
        <w:rPr>
          <w:color w:val="0D0D0D"/>
        </w:rPr>
        <w:t xml:space="preserve"> the point </w:t>
      </w:r>
      <w:proofErr w:type="spellStart"/>
      <w:r>
        <w:rPr>
          <w:color w:val="0D0D0D"/>
        </w:rPr>
        <w:t>would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brought</w:t>
      </w:r>
      <w:proofErr w:type="spellEnd"/>
      <w:r>
        <w:rPr>
          <w:color w:val="0D0D0D"/>
        </w:rPr>
        <w:t xml:space="preserve"> at a </w:t>
      </w:r>
      <w:proofErr w:type="spellStart"/>
      <w:r>
        <w:rPr>
          <w:color w:val="0D0D0D"/>
        </w:rPr>
        <w:t>director’s</w:t>
      </w:r>
      <w:proofErr w:type="spellEnd"/>
      <w:r>
        <w:rPr>
          <w:color w:val="0D0D0D"/>
        </w:rPr>
        <w:t xml:space="preserve"> meeting. / </w:t>
      </w:r>
      <w:r>
        <w:rPr>
          <w:i/>
          <w:color w:val="0D0D0D"/>
        </w:rPr>
        <w:t xml:space="preserve">Des discussions eurent lieu quant au nombre de nouveaux membres, à la possibilité de créer un certificat pour le </w:t>
      </w:r>
      <w:proofErr w:type="spellStart"/>
      <w:r>
        <w:rPr>
          <w:i/>
          <w:color w:val="0D0D0D"/>
        </w:rPr>
        <w:t>membrariat</w:t>
      </w:r>
      <w:proofErr w:type="spellEnd"/>
      <w:r>
        <w:rPr>
          <w:i/>
          <w:color w:val="0D0D0D"/>
        </w:rPr>
        <w:t xml:space="preserve"> et la possi</w:t>
      </w:r>
      <w:r w:rsidR="00634B40">
        <w:rPr>
          <w:i/>
          <w:color w:val="0D0D0D"/>
        </w:rPr>
        <w:t>bi</w:t>
      </w:r>
      <w:r>
        <w:rPr>
          <w:i/>
          <w:color w:val="0D0D0D"/>
        </w:rPr>
        <w:t>lité de demander aux membres de créer des</w:t>
      </w:r>
      <w:r w:rsidR="00634B40">
        <w:rPr>
          <w:i/>
          <w:color w:val="0D0D0D"/>
        </w:rPr>
        <w:t xml:space="preserve"> activités</w:t>
      </w:r>
      <w:r>
        <w:rPr>
          <w:i/>
          <w:color w:val="0D0D0D"/>
        </w:rPr>
        <w:t xml:space="preserve"> FPC sans faire partie du comité FPC. </w:t>
      </w:r>
      <w:r w:rsidR="00634B40">
        <w:rPr>
          <w:i/>
          <w:color w:val="0D0D0D"/>
        </w:rPr>
        <w:t xml:space="preserve">La vice-présidente J. Kirchner a accepté de s’informer quant à la possibilité de créer un certificat pour le </w:t>
      </w:r>
      <w:proofErr w:type="spellStart"/>
      <w:r w:rsidR="00634B40">
        <w:rPr>
          <w:i/>
          <w:color w:val="0D0D0D"/>
        </w:rPr>
        <w:t>membrariat</w:t>
      </w:r>
      <w:proofErr w:type="spellEnd"/>
      <w:r w:rsidR="00634B40">
        <w:rPr>
          <w:i/>
          <w:color w:val="0D0D0D"/>
        </w:rPr>
        <w:t>. Il a été convenu qu’un courriel serait envoyé aux membres quant à la possibilité de créer des opportunités FPC et que le point sera amené à la réunion des directeurs.</w:t>
      </w:r>
    </w:p>
    <w:p w:rsidR="0005255E" w:rsidRDefault="0005255E" w:rsidP="0005255E">
      <w:pPr>
        <w:spacing w:after="0" w:line="240" w:lineRule="auto"/>
        <w:jc w:val="both"/>
        <w:rPr>
          <w:color w:val="0D0D0D"/>
        </w:rPr>
      </w:pPr>
    </w:p>
    <w:p w:rsidR="000650A5" w:rsidRDefault="00810E58">
      <w:pPr>
        <w:numPr>
          <w:ilvl w:val="0"/>
          <w:numId w:val="1"/>
        </w:numPr>
        <w:spacing w:after="0" w:line="240" w:lineRule="auto"/>
        <w:jc w:val="both"/>
        <w:rPr>
          <w:color w:val="0D0D0D"/>
        </w:rPr>
      </w:pPr>
      <w:r>
        <w:rPr>
          <w:color w:val="0D0D0D"/>
        </w:rPr>
        <w:t xml:space="preserve">President report / </w:t>
      </w:r>
      <w:r>
        <w:rPr>
          <w:i/>
          <w:color w:val="0D0D0D"/>
        </w:rPr>
        <w:t>Rapport du président</w:t>
      </w:r>
    </w:p>
    <w:p w:rsidR="000650A5" w:rsidRDefault="00810E58">
      <w:pPr>
        <w:numPr>
          <w:ilvl w:val="1"/>
          <w:numId w:val="1"/>
        </w:numPr>
        <w:spacing w:after="0" w:line="240" w:lineRule="auto"/>
        <w:jc w:val="both"/>
        <w:rPr>
          <w:color w:val="0D0D0D"/>
        </w:rPr>
      </w:pPr>
      <w:proofErr w:type="spellStart"/>
      <w:r>
        <w:rPr>
          <w:color w:val="0D0D0D"/>
        </w:rPr>
        <w:t>Policies</w:t>
      </w:r>
      <w:proofErr w:type="spellEnd"/>
      <w:r>
        <w:rPr>
          <w:color w:val="0D0D0D"/>
        </w:rPr>
        <w:t xml:space="preserve"> / </w:t>
      </w:r>
      <w:r>
        <w:rPr>
          <w:i/>
          <w:color w:val="0D0D0D"/>
        </w:rPr>
        <w:t>Politiques</w:t>
      </w:r>
    </w:p>
    <w:p w:rsidR="000650A5" w:rsidRPr="00634B40" w:rsidRDefault="00810E58">
      <w:pPr>
        <w:numPr>
          <w:ilvl w:val="2"/>
          <w:numId w:val="1"/>
        </w:numPr>
        <w:spacing w:after="0" w:line="240" w:lineRule="auto"/>
        <w:jc w:val="both"/>
        <w:rPr>
          <w:color w:val="0D0D0D"/>
        </w:rPr>
      </w:pPr>
      <w:r>
        <w:rPr>
          <w:color w:val="0D0D0D"/>
        </w:rPr>
        <w:t xml:space="preserve">Motion to </w:t>
      </w:r>
      <w:proofErr w:type="spellStart"/>
      <w:r>
        <w:rPr>
          <w:color w:val="0D0D0D"/>
        </w:rPr>
        <w:t>adopt</w:t>
      </w:r>
      <w:proofErr w:type="spellEnd"/>
      <w:r>
        <w:rPr>
          <w:color w:val="0D0D0D"/>
        </w:rPr>
        <w:t xml:space="preserve"> the </w:t>
      </w:r>
      <w:proofErr w:type="spellStart"/>
      <w:r>
        <w:rPr>
          <w:color w:val="0D0D0D"/>
        </w:rPr>
        <w:t>following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policies</w:t>
      </w:r>
      <w:proofErr w:type="spellEnd"/>
      <w:r>
        <w:rPr>
          <w:color w:val="0D0D0D"/>
        </w:rPr>
        <w:t xml:space="preserve">: / </w:t>
      </w:r>
      <w:r>
        <w:rPr>
          <w:i/>
          <w:color w:val="0D0D0D"/>
        </w:rPr>
        <w:t>Motion pour adopter les politiques suivantes :</w:t>
      </w:r>
    </w:p>
    <w:p w:rsidR="00634B40" w:rsidRDefault="00634B40" w:rsidP="00634B40">
      <w:pPr>
        <w:spacing w:after="0" w:line="240" w:lineRule="auto"/>
        <w:jc w:val="both"/>
        <w:rPr>
          <w:i/>
          <w:color w:val="0D0D0D"/>
        </w:rPr>
      </w:pPr>
    </w:p>
    <w:p w:rsidR="00634B40" w:rsidRPr="00AC6D72" w:rsidRDefault="00634B40" w:rsidP="00634B40">
      <w:pPr>
        <w:spacing w:after="0" w:line="240" w:lineRule="auto"/>
        <w:ind w:left="2160"/>
        <w:jc w:val="both"/>
        <w:rPr>
          <w:i/>
          <w:color w:val="0D0D0D"/>
        </w:rPr>
      </w:pPr>
      <w:r>
        <w:rPr>
          <w:color w:val="0D0D0D"/>
        </w:rPr>
        <w:t xml:space="preserve">The </w:t>
      </w:r>
      <w:proofErr w:type="spellStart"/>
      <w:r>
        <w:rPr>
          <w:color w:val="0D0D0D"/>
        </w:rPr>
        <w:t>different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policies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were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discussed</w:t>
      </w:r>
      <w:proofErr w:type="spellEnd"/>
      <w:r>
        <w:rPr>
          <w:color w:val="0D0D0D"/>
        </w:rPr>
        <w:t xml:space="preserve">. It </w:t>
      </w:r>
      <w:proofErr w:type="spellStart"/>
      <w:r>
        <w:rPr>
          <w:color w:val="0D0D0D"/>
        </w:rPr>
        <w:t>was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agreed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that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they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were</w:t>
      </w:r>
      <w:proofErr w:type="spellEnd"/>
      <w:r>
        <w:rPr>
          <w:color w:val="0D0D0D"/>
        </w:rPr>
        <w:t xml:space="preserve"> to </w:t>
      </w:r>
      <w:proofErr w:type="spellStart"/>
      <w:r>
        <w:rPr>
          <w:color w:val="0D0D0D"/>
        </w:rPr>
        <w:t>be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translated</w:t>
      </w:r>
      <w:proofErr w:type="spellEnd"/>
      <w:r>
        <w:rPr>
          <w:color w:val="0D0D0D"/>
        </w:rPr>
        <w:t xml:space="preserve"> and </w:t>
      </w:r>
      <w:proofErr w:type="spellStart"/>
      <w:r>
        <w:rPr>
          <w:color w:val="0D0D0D"/>
        </w:rPr>
        <w:t>then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adopted</w:t>
      </w:r>
      <w:proofErr w:type="spellEnd"/>
      <w:r>
        <w:rPr>
          <w:color w:val="0D0D0D"/>
        </w:rPr>
        <w:t xml:space="preserve"> by email. </w:t>
      </w:r>
      <w:r w:rsidR="00AC6D72">
        <w:rPr>
          <w:color w:val="0D0D0D"/>
        </w:rPr>
        <w:t xml:space="preserve">/ </w:t>
      </w:r>
      <w:r w:rsidR="00AC6D72">
        <w:rPr>
          <w:i/>
          <w:color w:val="0D0D0D"/>
        </w:rPr>
        <w:t>Des discussions ont eu lieu concernant les différentes politiques. Il a été convenu que les politiques seraient traduites, et par la suite adoptées par courriel.</w:t>
      </w:r>
    </w:p>
    <w:p w:rsidR="00634B40" w:rsidRDefault="00634B40" w:rsidP="00634B40">
      <w:pPr>
        <w:spacing w:after="0" w:line="240" w:lineRule="auto"/>
        <w:jc w:val="both"/>
        <w:rPr>
          <w:color w:val="0D0D0D"/>
        </w:rPr>
      </w:pPr>
    </w:p>
    <w:p w:rsidR="000650A5" w:rsidRDefault="00810E58">
      <w:pPr>
        <w:numPr>
          <w:ilvl w:val="3"/>
          <w:numId w:val="1"/>
        </w:numPr>
        <w:spacing w:after="0" w:line="240" w:lineRule="auto"/>
        <w:jc w:val="both"/>
        <w:rPr>
          <w:color w:val="0D0D0D"/>
        </w:rPr>
      </w:pPr>
      <w:proofErr w:type="spellStart"/>
      <w:r>
        <w:rPr>
          <w:color w:val="0D0D0D"/>
        </w:rPr>
        <w:t>Nominating</w:t>
      </w:r>
      <w:proofErr w:type="spellEnd"/>
      <w:r>
        <w:rPr>
          <w:color w:val="0D0D0D"/>
        </w:rPr>
        <w:t xml:space="preserve"> Policy / </w:t>
      </w:r>
      <w:r>
        <w:rPr>
          <w:i/>
          <w:color w:val="0D0D0D"/>
        </w:rPr>
        <w:t>Politique de nomination</w:t>
      </w:r>
    </w:p>
    <w:p w:rsidR="000650A5" w:rsidRDefault="00810E58">
      <w:pPr>
        <w:numPr>
          <w:ilvl w:val="3"/>
          <w:numId w:val="1"/>
        </w:numPr>
        <w:spacing w:after="0" w:line="240" w:lineRule="auto"/>
        <w:jc w:val="both"/>
        <w:rPr>
          <w:color w:val="0D0D0D"/>
        </w:rPr>
      </w:pPr>
      <w:proofErr w:type="spellStart"/>
      <w:r>
        <w:rPr>
          <w:color w:val="0D0D0D"/>
        </w:rPr>
        <w:t>Conflict</w:t>
      </w:r>
      <w:proofErr w:type="spellEnd"/>
      <w:r>
        <w:rPr>
          <w:color w:val="0D0D0D"/>
        </w:rPr>
        <w:t xml:space="preserve"> of </w:t>
      </w:r>
      <w:proofErr w:type="spellStart"/>
      <w:r>
        <w:rPr>
          <w:color w:val="0D0D0D"/>
        </w:rPr>
        <w:t>Interest</w:t>
      </w:r>
      <w:proofErr w:type="spellEnd"/>
      <w:r>
        <w:rPr>
          <w:color w:val="0D0D0D"/>
        </w:rPr>
        <w:t xml:space="preserve"> Policy / </w:t>
      </w:r>
      <w:r>
        <w:rPr>
          <w:i/>
          <w:color w:val="0D0D0D"/>
        </w:rPr>
        <w:t>Politique sur les conflits d'intérêts</w:t>
      </w:r>
    </w:p>
    <w:p w:rsidR="000650A5" w:rsidRPr="00AC6D72" w:rsidRDefault="00810E58">
      <w:pPr>
        <w:numPr>
          <w:ilvl w:val="3"/>
          <w:numId w:val="1"/>
        </w:numPr>
        <w:spacing w:after="0" w:line="240" w:lineRule="auto"/>
        <w:jc w:val="both"/>
        <w:rPr>
          <w:color w:val="0D0D0D"/>
        </w:rPr>
      </w:pPr>
      <w:proofErr w:type="spellStart"/>
      <w:r>
        <w:rPr>
          <w:color w:val="0D0D0D"/>
        </w:rPr>
        <w:t>Confidentiality</w:t>
      </w:r>
      <w:proofErr w:type="spellEnd"/>
      <w:r>
        <w:rPr>
          <w:color w:val="0D0D0D"/>
        </w:rPr>
        <w:t xml:space="preserve"> Policy / </w:t>
      </w:r>
      <w:r>
        <w:rPr>
          <w:i/>
          <w:color w:val="0D0D0D"/>
        </w:rPr>
        <w:t>Politique de confidentialité</w:t>
      </w:r>
    </w:p>
    <w:p w:rsidR="00AC6D72" w:rsidRDefault="00AC6D72" w:rsidP="00AC6D72">
      <w:pPr>
        <w:spacing w:after="0" w:line="240" w:lineRule="auto"/>
        <w:ind w:left="2880"/>
        <w:jc w:val="both"/>
        <w:rPr>
          <w:color w:val="0D0D0D"/>
        </w:rPr>
      </w:pPr>
    </w:p>
    <w:p w:rsidR="000650A5" w:rsidRDefault="00810E58">
      <w:pPr>
        <w:numPr>
          <w:ilvl w:val="1"/>
          <w:numId w:val="1"/>
        </w:numPr>
        <w:spacing w:after="0" w:line="240" w:lineRule="auto"/>
        <w:jc w:val="both"/>
        <w:rPr>
          <w:color w:val="0D0D0D"/>
        </w:rPr>
      </w:pPr>
      <w:proofErr w:type="spellStart"/>
      <w:r>
        <w:rPr>
          <w:color w:val="0D0D0D"/>
        </w:rPr>
        <w:t>Ivory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Coast</w:t>
      </w:r>
      <w:proofErr w:type="spellEnd"/>
      <w:r>
        <w:rPr>
          <w:color w:val="0D0D0D"/>
        </w:rPr>
        <w:t xml:space="preserve"> / </w:t>
      </w:r>
      <w:r>
        <w:rPr>
          <w:i/>
          <w:color w:val="0D0D0D"/>
        </w:rPr>
        <w:t>Côte d'Ivoire</w:t>
      </w:r>
    </w:p>
    <w:p w:rsidR="00AC6D72" w:rsidRDefault="00AC6D72" w:rsidP="00AC6D72">
      <w:pPr>
        <w:spacing w:after="0" w:line="240" w:lineRule="auto"/>
        <w:ind w:left="1440"/>
        <w:jc w:val="both"/>
        <w:rPr>
          <w:color w:val="0D0D0D"/>
        </w:rPr>
      </w:pPr>
    </w:p>
    <w:p w:rsidR="00AC6D72" w:rsidRPr="00AC6D72" w:rsidRDefault="00AC6D72" w:rsidP="00AC6D72">
      <w:pPr>
        <w:spacing w:after="0" w:line="240" w:lineRule="auto"/>
        <w:ind w:left="1440"/>
        <w:jc w:val="both"/>
        <w:rPr>
          <w:i/>
          <w:color w:val="0D0D0D"/>
        </w:rPr>
      </w:pPr>
      <w:r>
        <w:rPr>
          <w:color w:val="0D0D0D"/>
        </w:rPr>
        <w:t xml:space="preserve">An update </w:t>
      </w:r>
      <w:proofErr w:type="spellStart"/>
      <w:r>
        <w:rPr>
          <w:color w:val="0D0D0D"/>
        </w:rPr>
        <w:t>was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brought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regarding</w:t>
      </w:r>
      <w:proofErr w:type="spellEnd"/>
      <w:r>
        <w:rPr>
          <w:color w:val="0D0D0D"/>
        </w:rPr>
        <w:t xml:space="preserve"> the agreement </w:t>
      </w:r>
      <w:proofErr w:type="spellStart"/>
      <w:r>
        <w:rPr>
          <w:color w:val="0D0D0D"/>
        </w:rPr>
        <w:t>that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is</w:t>
      </w:r>
      <w:proofErr w:type="spellEnd"/>
      <w:r>
        <w:rPr>
          <w:color w:val="0D0D0D"/>
        </w:rPr>
        <w:t xml:space="preserve"> to </w:t>
      </w:r>
      <w:proofErr w:type="spellStart"/>
      <w:r>
        <w:rPr>
          <w:color w:val="0D0D0D"/>
        </w:rPr>
        <w:t>be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signed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with</w:t>
      </w:r>
      <w:proofErr w:type="spellEnd"/>
      <w:r>
        <w:rPr>
          <w:color w:val="0D0D0D"/>
        </w:rPr>
        <w:t xml:space="preserve"> the Ordre national des urbanistes de Côte d’Ivoire, and the </w:t>
      </w:r>
      <w:proofErr w:type="spellStart"/>
      <w:r>
        <w:rPr>
          <w:color w:val="0D0D0D"/>
        </w:rPr>
        <w:t>upcoming</w:t>
      </w:r>
      <w:proofErr w:type="spellEnd"/>
      <w:r>
        <w:rPr>
          <w:color w:val="0D0D0D"/>
        </w:rPr>
        <w:t xml:space="preserve"> mission to Côte d’Ivoire. / </w:t>
      </w:r>
      <w:r>
        <w:rPr>
          <w:i/>
          <w:color w:val="0D0D0D"/>
        </w:rPr>
        <w:t xml:space="preserve">Une mise à jour a été faite concernant l’entente à être signée avec l’Ordre national des urbanistes de Côte d’Ivoire, </w:t>
      </w:r>
      <w:r w:rsidR="00810E58">
        <w:rPr>
          <w:i/>
          <w:color w:val="0D0D0D"/>
        </w:rPr>
        <w:t>et la mission à venir en Côte d’Ivoire.</w:t>
      </w:r>
    </w:p>
    <w:p w:rsidR="00AC6D72" w:rsidRDefault="00AC6D72" w:rsidP="00AC6D72">
      <w:pPr>
        <w:spacing w:after="0" w:line="240" w:lineRule="auto"/>
        <w:ind w:left="1440"/>
        <w:jc w:val="both"/>
        <w:rPr>
          <w:color w:val="0D0D0D"/>
        </w:rPr>
      </w:pPr>
    </w:p>
    <w:p w:rsidR="000650A5" w:rsidRPr="00810E58" w:rsidRDefault="00810E58">
      <w:pPr>
        <w:numPr>
          <w:ilvl w:val="1"/>
          <w:numId w:val="1"/>
        </w:numPr>
        <w:spacing w:after="0" w:line="240" w:lineRule="auto"/>
        <w:jc w:val="both"/>
        <w:rPr>
          <w:color w:val="0D0D0D"/>
        </w:rPr>
      </w:pPr>
      <w:proofErr w:type="spellStart"/>
      <w:r>
        <w:rPr>
          <w:color w:val="0D0D0D"/>
        </w:rPr>
        <w:t>Reinstatement</w:t>
      </w:r>
      <w:proofErr w:type="spellEnd"/>
      <w:r>
        <w:rPr>
          <w:color w:val="0D0D0D"/>
        </w:rPr>
        <w:t xml:space="preserve"> of </w:t>
      </w:r>
      <w:proofErr w:type="spellStart"/>
      <w:r>
        <w:rPr>
          <w:color w:val="0D0D0D"/>
        </w:rPr>
        <w:t>lapsed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membership</w:t>
      </w:r>
      <w:proofErr w:type="spellEnd"/>
      <w:r>
        <w:rPr>
          <w:color w:val="0D0D0D"/>
        </w:rPr>
        <w:t xml:space="preserve"> discussion / </w:t>
      </w:r>
      <w:r>
        <w:rPr>
          <w:i/>
          <w:color w:val="0D0D0D"/>
        </w:rPr>
        <w:t xml:space="preserve">Rétablissement de la discussion sur l’expiration de </w:t>
      </w:r>
      <w:proofErr w:type="spellStart"/>
      <w:r>
        <w:rPr>
          <w:i/>
          <w:color w:val="0D0D0D"/>
        </w:rPr>
        <w:t>membrariat</w:t>
      </w:r>
      <w:proofErr w:type="spellEnd"/>
    </w:p>
    <w:p w:rsidR="00810E58" w:rsidRDefault="00810E58" w:rsidP="00810E58">
      <w:pPr>
        <w:spacing w:after="0" w:line="240" w:lineRule="auto"/>
        <w:jc w:val="both"/>
        <w:rPr>
          <w:i/>
          <w:color w:val="0D0D0D"/>
        </w:rPr>
      </w:pPr>
    </w:p>
    <w:p w:rsidR="00810E58" w:rsidRPr="00810E58" w:rsidRDefault="00810E58" w:rsidP="00810E58">
      <w:pPr>
        <w:spacing w:after="0" w:line="240" w:lineRule="auto"/>
        <w:ind w:left="1440"/>
        <w:jc w:val="both"/>
        <w:rPr>
          <w:i/>
          <w:color w:val="0D0D0D"/>
        </w:rPr>
      </w:pPr>
      <w:r>
        <w:rPr>
          <w:color w:val="0D0D0D"/>
        </w:rPr>
        <w:lastRenderedPageBreak/>
        <w:t xml:space="preserve">Discussions </w:t>
      </w:r>
      <w:proofErr w:type="spellStart"/>
      <w:r>
        <w:rPr>
          <w:color w:val="0D0D0D"/>
        </w:rPr>
        <w:t>took</w:t>
      </w:r>
      <w:proofErr w:type="spellEnd"/>
      <w:r>
        <w:rPr>
          <w:color w:val="0D0D0D"/>
        </w:rPr>
        <w:t xml:space="preserve"> place </w:t>
      </w:r>
      <w:proofErr w:type="spellStart"/>
      <w:r>
        <w:rPr>
          <w:color w:val="0D0D0D"/>
        </w:rPr>
        <w:t>regarding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lapsed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membership</w:t>
      </w:r>
      <w:proofErr w:type="spellEnd"/>
      <w:r>
        <w:rPr>
          <w:color w:val="0D0D0D"/>
        </w:rPr>
        <w:t xml:space="preserve">. / </w:t>
      </w:r>
      <w:r>
        <w:rPr>
          <w:i/>
          <w:color w:val="0D0D0D"/>
        </w:rPr>
        <w:t xml:space="preserve">Des discussions eurent lieu concernant l’expiration de </w:t>
      </w:r>
      <w:proofErr w:type="spellStart"/>
      <w:r>
        <w:rPr>
          <w:i/>
          <w:color w:val="0D0D0D"/>
        </w:rPr>
        <w:t>membrariat</w:t>
      </w:r>
      <w:proofErr w:type="spellEnd"/>
      <w:r>
        <w:rPr>
          <w:i/>
          <w:color w:val="0D0D0D"/>
        </w:rPr>
        <w:t>.</w:t>
      </w:r>
    </w:p>
    <w:p w:rsidR="00810E58" w:rsidRDefault="00810E58" w:rsidP="00810E58">
      <w:pPr>
        <w:spacing w:after="0" w:line="240" w:lineRule="auto"/>
        <w:jc w:val="both"/>
        <w:rPr>
          <w:color w:val="0D0D0D"/>
        </w:rPr>
      </w:pPr>
    </w:p>
    <w:p w:rsidR="000650A5" w:rsidRPr="00810E58" w:rsidRDefault="00810E58">
      <w:pPr>
        <w:numPr>
          <w:ilvl w:val="0"/>
          <w:numId w:val="1"/>
        </w:numPr>
        <w:spacing w:after="0" w:line="240" w:lineRule="auto"/>
        <w:jc w:val="both"/>
        <w:rPr>
          <w:color w:val="0D0D0D"/>
        </w:rPr>
      </w:pPr>
      <w:r>
        <w:rPr>
          <w:color w:val="0D0D0D"/>
        </w:rPr>
        <w:t xml:space="preserve">New business / </w:t>
      </w:r>
      <w:r>
        <w:rPr>
          <w:i/>
          <w:color w:val="0D0D0D"/>
        </w:rPr>
        <w:t>Nouvelle entreprise</w:t>
      </w:r>
    </w:p>
    <w:p w:rsidR="00810E58" w:rsidRDefault="00810E58" w:rsidP="00810E58">
      <w:pPr>
        <w:spacing w:after="0" w:line="240" w:lineRule="auto"/>
        <w:jc w:val="both"/>
        <w:rPr>
          <w:i/>
          <w:color w:val="0D0D0D"/>
        </w:rPr>
      </w:pPr>
    </w:p>
    <w:p w:rsidR="00810E58" w:rsidRPr="00810E58" w:rsidRDefault="00810E58" w:rsidP="00810E58">
      <w:pPr>
        <w:spacing w:after="0" w:line="240" w:lineRule="auto"/>
        <w:ind w:left="720"/>
        <w:jc w:val="both"/>
        <w:rPr>
          <w:i/>
          <w:color w:val="0D0D0D"/>
        </w:rPr>
      </w:pPr>
      <w:r>
        <w:rPr>
          <w:color w:val="0D0D0D"/>
        </w:rPr>
        <w:t xml:space="preserve">Questions </w:t>
      </w:r>
      <w:proofErr w:type="spellStart"/>
      <w:r>
        <w:rPr>
          <w:color w:val="0D0D0D"/>
        </w:rPr>
        <w:t>were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brought</w:t>
      </w:r>
      <w:proofErr w:type="spellEnd"/>
      <w:r>
        <w:rPr>
          <w:color w:val="0D0D0D"/>
        </w:rPr>
        <w:t xml:space="preserve"> and discussion </w:t>
      </w:r>
      <w:proofErr w:type="spellStart"/>
      <w:r>
        <w:rPr>
          <w:color w:val="0D0D0D"/>
        </w:rPr>
        <w:t>took</w:t>
      </w:r>
      <w:proofErr w:type="spellEnd"/>
      <w:r>
        <w:rPr>
          <w:color w:val="0D0D0D"/>
        </w:rPr>
        <w:t xml:space="preserve"> place </w:t>
      </w:r>
      <w:proofErr w:type="spellStart"/>
      <w:r>
        <w:rPr>
          <w:color w:val="0D0D0D"/>
        </w:rPr>
        <w:t>regarding</w:t>
      </w:r>
      <w:proofErr w:type="spellEnd"/>
      <w:r>
        <w:rPr>
          <w:color w:val="0D0D0D"/>
        </w:rPr>
        <w:t xml:space="preserve"> the </w:t>
      </w:r>
      <w:proofErr w:type="spellStart"/>
      <w:r>
        <w:rPr>
          <w:color w:val="0D0D0D"/>
        </w:rPr>
        <w:t>letter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that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was</w:t>
      </w:r>
      <w:proofErr w:type="spellEnd"/>
      <w:r>
        <w:rPr>
          <w:color w:val="0D0D0D"/>
        </w:rPr>
        <w:t xml:space="preserve"> sent to the new </w:t>
      </w:r>
      <w:proofErr w:type="spellStart"/>
      <w:r>
        <w:rPr>
          <w:color w:val="0D0D0D"/>
        </w:rPr>
        <w:t>minister</w:t>
      </w:r>
      <w:proofErr w:type="spellEnd"/>
      <w:r>
        <w:rPr>
          <w:color w:val="0D0D0D"/>
        </w:rPr>
        <w:t xml:space="preserve"> and the discussions </w:t>
      </w:r>
      <w:proofErr w:type="spellStart"/>
      <w:r>
        <w:rPr>
          <w:color w:val="0D0D0D"/>
        </w:rPr>
        <w:t>with</w:t>
      </w:r>
      <w:proofErr w:type="spellEnd"/>
      <w:r>
        <w:rPr>
          <w:color w:val="0D0D0D"/>
        </w:rPr>
        <w:t xml:space="preserve"> the </w:t>
      </w:r>
      <w:proofErr w:type="spellStart"/>
      <w:r>
        <w:rPr>
          <w:color w:val="0D0D0D"/>
        </w:rPr>
        <w:t>different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universities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across</w:t>
      </w:r>
      <w:proofErr w:type="spellEnd"/>
      <w:r>
        <w:rPr>
          <w:color w:val="0D0D0D"/>
        </w:rPr>
        <w:t xml:space="preserve"> the </w:t>
      </w:r>
      <w:proofErr w:type="spellStart"/>
      <w:r>
        <w:rPr>
          <w:color w:val="0D0D0D"/>
        </w:rPr>
        <w:t>region</w:t>
      </w:r>
      <w:proofErr w:type="spellEnd"/>
      <w:r>
        <w:rPr>
          <w:color w:val="0D0D0D"/>
        </w:rPr>
        <w:t xml:space="preserve">. / </w:t>
      </w:r>
      <w:r>
        <w:rPr>
          <w:i/>
          <w:color w:val="0D0D0D"/>
        </w:rPr>
        <w:t xml:space="preserve">Des questions ont été amenées et des discussions eurent lieu en trait à la lettre qui a été envoyé au nouveau </w:t>
      </w:r>
      <w:proofErr w:type="spellStart"/>
      <w:r>
        <w:rPr>
          <w:i/>
          <w:color w:val="0D0D0D"/>
        </w:rPr>
        <w:t>minister</w:t>
      </w:r>
      <w:proofErr w:type="spellEnd"/>
      <w:r>
        <w:rPr>
          <w:i/>
          <w:color w:val="0D0D0D"/>
        </w:rPr>
        <w:t xml:space="preserve"> et aux discussions avec les différentes universités à travers la région.</w:t>
      </w:r>
    </w:p>
    <w:p w:rsidR="00810E58" w:rsidRDefault="00810E58" w:rsidP="00810E58">
      <w:pPr>
        <w:spacing w:after="0" w:line="240" w:lineRule="auto"/>
        <w:jc w:val="both"/>
        <w:rPr>
          <w:color w:val="0D0D0D"/>
        </w:rPr>
      </w:pPr>
    </w:p>
    <w:p w:rsidR="000650A5" w:rsidRPr="00810E58" w:rsidRDefault="00810E58">
      <w:pPr>
        <w:numPr>
          <w:ilvl w:val="0"/>
          <w:numId w:val="1"/>
        </w:numPr>
        <w:spacing w:after="0" w:line="240" w:lineRule="auto"/>
        <w:jc w:val="both"/>
        <w:rPr>
          <w:color w:val="0D0D0D"/>
        </w:rPr>
      </w:pPr>
      <w:proofErr w:type="spellStart"/>
      <w:r>
        <w:rPr>
          <w:color w:val="0D0D0D"/>
        </w:rPr>
        <w:t>Next</w:t>
      </w:r>
      <w:proofErr w:type="spellEnd"/>
      <w:r>
        <w:rPr>
          <w:color w:val="0D0D0D"/>
        </w:rPr>
        <w:t xml:space="preserve"> meeting(s) / </w:t>
      </w:r>
      <w:r>
        <w:rPr>
          <w:i/>
          <w:color w:val="0D0D0D"/>
        </w:rPr>
        <w:t>Prochaine réunion</w:t>
      </w:r>
    </w:p>
    <w:p w:rsidR="00810E58" w:rsidRDefault="00810E58" w:rsidP="00810E58">
      <w:pPr>
        <w:spacing w:after="0" w:line="240" w:lineRule="auto"/>
        <w:jc w:val="both"/>
        <w:rPr>
          <w:i/>
          <w:color w:val="0D0D0D"/>
        </w:rPr>
      </w:pPr>
    </w:p>
    <w:p w:rsidR="00810E58" w:rsidRPr="00810E58" w:rsidRDefault="00810E58" w:rsidP="00810E58">
      <w:pPr>
        <w:spacing w:after="0" w:line="240" w:lineRule="auto"/>
        <w:ind w:left="720"/>
        <w:jc w:val="both"/>
        <w:rPr>
          <w:i/>
          <w:color w:val="0D0D0D"/>
        </w:rPr>
      </w:pPr>
      <w:r>
        <w:rPr>
          <w:color w:val="0D0D0D"/>
        </w:rPr>
        <w:t xml:space="preserve">It </w:t>
      </w:r>
      <w:proofErr w:type="spellStart"/>
      <w:r>
        <w:rPr>
          <w:color w:val="0D0D0D"/>
        </w:rPr>
        <w:t>was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agreed</w:t>
      </w:r>
      <w:proofErr w:type="spellEnd"/>
      <w:r>
        <w:rPr>
          <w:color w:val="0D0D0D"/>
        </w:rPr>
        <w:t xml:space="preserve"> to </w:t>
      </w:r>
      <w:proofErr w:type="spellStart"/>
      <w:r>
        <w:rPr>
          <w:color w:val="0D0D0D"/>
        </w:rPr>
        <w:t>hold</w:t>
      </w:r>
      <w:proofErr w:type="spellEnd"/>
      <w:r>
        <w:rPr>
          <w:color w:val="0D0D0D"/>
        </w:rPr>
        <w:t xml:space="preserve"> the </w:t>
      </w:r>
      <w:proofErr w:type="spellStart"/>
      <w:r>
        <w:rPr>
          <w:color w:val="0D0D0D"/>
        </w:rPr>
        <w:t>next</w:t>
      </w:r>
      <w:proofErr w:type="spellEnd"/>
      <w:r>
        <w:rPr>
          <w:color w:val="0D0D0D"/>
        </w:rPr>
        <w:t xml:space="preserve"> meeting on Tuesday, March 4, at 10 </w:t>
      </w:r>
      <w:proofErr w:type="spellStart"/>
      <w:r>
        <w:rPr>
          <w:color w:val="0D0D0D"/>
        </w:rPr>
        <w:t>am</w:t>
      </w:r>
      <w:proofErr w:type="spellEnd"/>
      <w:r>
        <w:rPr>
          <w:color w:val="0D0D0D"/>
        </w:rPr>
        <w:t xml:space="preserve">. / </w:t>
      </w:r>
      <w:r>
        <w:rPr>
          <w:i/>
          <w:color w:val="0D0D0D"/>
        </w:rPr>
        <w:t>Il a été convenu de tenir la prochaine réunion le mardi, 4 mars, à 10h.</w:t>
      </w:r>
    </w:p>
    <w:p w:rsidR="00810E58" w:rsidRDefault="00810E58" w:rsidP="00810E58">
      <w:pPr>
        <w:spacing w:after="0" w:line="240" w:lineRule="auto"/>
        <w:jc w:val="both"/>
        <w:rPr>
          <w:color w:val="0D0D0D"/>
        </w:rPr>
      </w:pPr>
    </w:p>
    <w:p w:rsidR="000650A5" w:rsidRPr="00810E58" w:rsidRDefault="00810E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  <w:proofErr w:type="spellStart"/>
      <w:proofErr w:type="gramStart"/>
      <w:r>
        <w:rPr>
          <w:color w:val="0D0D0D"/>
        </w:rPr>
        <w:t>Adjournment</w:t>
      </w:r>
      <w:proofErr w:type="spellEnd"/>
      <w:r>
        <w:rPr>
          <w:color w:val="0D0D0D"/>
        </w:rPr>
        <w:t xml:space="preserve">  /</w:t>
      </w:r>
      <w:proofErr w:type="gramEnd"/>
      <w:r>
        <w:rPr>
          <w:color w:val="0D0D0D"/>
        </w:rPr>
        <w:t xml:space="preserve"> </w:t>
      </w:r>
      <w:r>
        <w:rPr>
          <w:i/>
          <w:color w:val="0D0D0D"/>
        </w:rPr>
        <w:t>Levée de la réunion</w:t>
      </w:r>
    </w:p>
    <w:p w:rsidR="00810E58" w:rsidRDefault="00810E58" w:rsidP="00810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D0D0D"/>
        </w:rPr>
      </w:pPr>
    </w:p>
    <w:p w:rsidR="00810E58" w:rsidRPr="00810E58" w:rsidRDefault="00810E58" w:rsidP="00810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i/>
          <w:color w:val="0D0D0D"/>
        </w:rPr>
      </w:pPr>
      <w:r>
        <w:rPr>
          <w:color w:val="0D0D0D"/>
        </w:rPr>
        <w:t xml:space="preserve">X. Gopen </w:t>
      </w:r>
      <w:proofErr w:type="spellStart"/>
      <w:r>
        <w:rPr>
          <w:color w:val="0D0D0D"/>
        </w:rPr>
        <w:t>adjourned</w:t>
      </w:r>
      <w:proofErr w:type="spellEnd"/>
      <w:r>
        <w:rPr>
          <w:color w:val="0D0D0D"/>
        </w:rPr>
        <w:t xml:space="preserve"> the meeting at 11:36 </w:t>
      </w:r>
      <w:proofErr w:type="spellStart"/>
      <w:r>
        <w:rPr>
          <w:color w:val="0D0D0D"/>
        </w:rPr>
        <w:t>am</w:t>
      </w:r>
      <w:proofErr w:type="spellEnd"/>
      <w:r>
        <w:rPr>
          <w:color w:val="0D0D0D"/>
        </w:rPr>
        <w:t xml:space="preserve">. / </w:t>
      </w:r>
      <w:r>
        <w:rPr>
          <w:i/>
          <w:color w:val="0D0D0D"/>
        </w:rPr>
        <w:t>X. Gopen lève la séance à 11h36.</w:t>
      </w:r>
    </w:p>
    <w:p w:rsidR="00810E58" w:rsidRDefault="00810E58" w:rsidP="00810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D0D0D"/>
        </w:rPr>
      </w:pPr>
    </w:p>
    <w:sectPr w:rsidR="00810E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C1" w:rsidRDefault="00810E58">
      <w:pPr>
        <w:spacing w:after="0" w:line="240" w:lineRule="auto"/>
      </w:pPr>
      <w:r>
        <w:separator/>
      </w:r>
    </w:p>
  </w:endnote>
  <w:endnote w:type="continuationSeparator" w:id="0">
    <w:p w:rsidR="00CF20C1" w:rsidRDefault="0081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A5" w:rsidRDefault="000650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A5" w:rsidRDefault="000650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A5" w:rsidRDefault="000650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C1" w:rsidRDefault="00810E58">
      <w:pPr>
        <w:spacing w:after="0" w:line="240" w:lineRule="auto"/>
      </w:pPr>
      <w:r>
        <w:separator/>
      </w:r>
    </w:p>
  </w:footnote>
  <w:footnote w:type="continuationSeparator" w:id="0">
    <w:p w:rsidR="00CF20C1" w:rsidRDefault="0081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A5" w:rsidRDefault="000650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A5" w:rsidRDefault="000650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A5" w:rsidRDefault="000650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7547"/>
    <w:multiLevelType w:val="multilevel"/>
    <w:tmpl w:val="00340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A5"/>
    <w:rsid w:val="0005255E"/>
    <w:rsid w:val="000650A5"/>
    <w:rsid w:val="000A4EA7"/>
    <w:rsid w:val="00412EE6"/>
    <w:rsid w:val="00554985"/>
    <w:rsid w:val="00634B40"/>
    <w:rsid w:val="006E7192"/>
    <w:rsid w:val="007439C4"/>
    <w:rsid w:val="00810E58"/>
    <w:rsid w:val="00A55D79"/>
    <w:rsid w:val="00AC6D72"/>
    <w:rsid w:val="00CF20C1"/>
    <w:rsid w:val="00F1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300DB9"/>
  <w15:docId w15:val="{57AEF7B2-7CAD-4959-99C6-A1449C42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2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3C33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E13C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E79D6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E79D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A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233"/>
  </w:style>
  <w:style w:type="paragraph" w:styleId="Pieddepage">
    <w:name w:val="footer"/>
    <w:basedOn w:val="Normal"/>
    <w:link w:val="PieddepageCar"/>
    <w:uiPriority w:val="99"/>
    <w:unhideWhenUsed/>
    <w:rsid w:val="00DA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233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I+yFze1d9OzbrW0qIKLlWc4ocA==">CgMxLjA4AHIhMUI2dlN4aGp0Z0FyLVp4QklWTnNyM2poTm1ITzVPUXNy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Dieppe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Drescher</dc:creator>
  <cp:lastModifiedBy>Charles-Eric Landry</cp:lastModifiedBy>
  <cp:revision>4</cp:revision>
  <dcterms:created xsi:type="dcterms:W3CDTF">2025-01-17T13:07:00Z</dcterms:created>
  <dcterms:modified xsi:type="dcterms:W3CDTF">2025-03-07T15:07:00Z</dcterms:modified>
</cp:coreProperties>
</file>